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附件4</w:t>
      </w:r>
    </w:p>
    <w:p>
      <w:pPr>
        <w:spacing w:before="312" w:beforeLines="100" w:after="312" w:afterLines="100" w:line="700" w:lineRule="exact"/>
        <w:ind w:left="210" w:leftChars="100" w:right="210" w:rightChars="100"/>
        <w:jc w:val="center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2022年全国中学生生</w:t>
      </w:r>
      <w:bookmarkStart w:id="0" w:name="_GoBack"/>
      <w:bookmarkEnd w:id="0"/>
      <w:r>
        <w:rPr>
          <w:rFonts w:hint="eastAsia" w:ascii="方正小标宋_GBK" w:hAnsi="仿宋" w:eastAsia="方正小标宋_GBK" w:cs="仿宋"/>
          <w:sz w:val="44"/>
          <w:szCs w:val="44"/>
        </w:rPr>
        <w:t>物学联赛云南省赛区各学校奖励名额情况</w:t>
      </w:r>
    </w:p>
    <w:tbl>
      <w:tblPr>
        <w:tblStyle w:val="9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673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/>
                <w:b/>
                <w:sz w:val="30"/>
                <w:szCs w:val="30"/>
              </w:rPr>
              <w:t>州市</w:t>
            </w: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学校名称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一等奖人数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奖励名额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34" w:type="dxa"/>
            <w:vMerge w:val="restart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大理州</w:t>
            </w: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大理州下关一中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云南省大理州大理一中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红河州</w:t>
            </w: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红河哈尼族彝族自治州第一中学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w w:val="85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w w:val="85"/>
                <w:sz w:val="30"/>
                <w:szCs w:val="30"/>
              </w:rPr>
              <w:t>中央民族大学附属中学红河州实验学校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开远市第一中学校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临沧市</w:t>
            </w: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临沧市第一中学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曲靖市</w:t>
            </w: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会泽县东陆高级中学校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会泽县茚旺高级中学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曲靖市第二中学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曲靖市第一中学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宣威市第六中学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宣威市第一中学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昆明市</w:t>
            </w: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昆明市第一中学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云南师范大学附属中学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云南师范大学附属中学呈贡校区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保山市</w:t>
            </w: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云南省保山第一中学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玉溪市</w:t>
            </w: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云南省玉溪第一中学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昭通市</w:t>
            </w: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云南省云天化中学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4673" w:type="dxa"/>
            <w:shd w:val="clear" w:color="000000" w:fill="FFFFFF"/>
            <w:noWrap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昭通市第一中学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合计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126人</w:t>
            </w:r>
          </w:p>
        </w:tc>
      </w:tr>
    </w:tbl>
    <w:p>
      <w:pPr>
        <w:spacing w:line="240" w:lineRule="exact"/>
        <w:rPr>
          <w:rFonts w:ascii="方正仿宋_GBK" w:hAnsi="仿宋" w:eastAsia="方正仿宋_GBK" w:cs="仿宋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方正仿宋_GBK" w:eastAsia="方正仿宋_GBK"/>
        <w:sz w:val="28"/>
        <w:szCs w:val="28"/>
      </w:rPr>
      <w:id w:val="2049174689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6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9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90056445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8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F0"/>
    <w:rsid w:val="000116B7"/>
    <w:rsid w:val="000605F0"/>
    <w:rsid w:val="00076ECF"/>
    <w:rsid w:val="0008355F"/>
    <w:rsid w:val="00083C38"/>
    <w:rsid w:val="00092841"/>
    <w:rsid w:val="001A1D7E"/>
    <w:rsid w:val="00335913"/>
    <w:rsid w:val="00400B1A"/>
    <w:rsid w:val="00552C0C"/>
    <w:rsid w:val="00575A21"/>
    <w:rsid w:val="00593E4A"/>
    <w:rsid w:val="006A46B8"/>
    <w:rsid w:val="006F50C2"/>
    <w:rsid w:val="00751458"/>
    <w:rsid w:val="0075482C"/>
    <w:rsid w:val="007E7C9F"/>
    <w:rsid w:val="00897D12"/>
    <w:rsid w:val="008D0591"/>
    <w:rsid w:val="009A5A33"/>
    <w:rsid w:val="009E66F3"/>
    <w:rsid w:val="00A4422F"/>
    <w:rsid w:val="00A51C2F"/>
    <w:rsid w:val="00AB2090"/>
    <w:rsid w:val="00AE3301"/>
    <w:rsid w:val="00AF625E"/>
    <w:rsid w:val="00B24FF8"/>
    <w:rsid w:val="00BC2D15"/>
    <w:rsid w:val="00C472C2"/>
    <w:rsid w:val="00CA3D6B"/>
    <w:rsid w:val="00CC2A8E"/>
    <w:rsid w:val="00CD1EE8"/>
    <w:rsid w:val="00CE5D33"/>
    <w:rsid w:val="00CE7E70"/>
    <w:rsid w:val="00D163EA"/>
    <w:rsid w:val="00D6386D"/>
    <w:rsid w:val="00D74273"/>
    <w:rsid w:val="00DD4193"/>
    <w:rsid w:val="00DF09AC"/>
    <w:rsid w:val="00E2097D"/>
    <w:rsid w:val="00E34D63"/>
    <w:rsid w:val="00E77BB7"/>
    <w:rsid w:val="00F11EFB"/>
    <w:rsid w:val="00F77E71"/>
    <w:rsid w:val="00F92A26"/>
    <w:rsid w:val="00FA24DE"/>
    <w:rsid w:val="00FE1CEA"/>
    <w:rsid w:val="073C114E"/>
    <w:rsid w:val="12C910D3"/>
    <w:rsid w:val="1D804AB1"/>
    <w:rsid w:val="2AC00F0B"/>
    <w:rsid w:val="30550D5D"/>
    <w:rsid w:val="6AB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line="580" w:lineRule="atLeast"/>
      <w:jc w:val="center"/>
      <w:outlineLvl w:val="0"/>
    </w:pPr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tLeast"/>
      <w:ind w:firstLine="200" w:firstLineChars="200"/>
      <w:outlineLvl w:val="2"/>
    </w:pPr>
    <w:rPr>
      <w:rFonts w:ascii="Times New Roman" w:hAnsi="Times New Roman" w:eastAsia="方正仿宋_GBK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2"/>
    <w:qFormat/>
    <w:uiPriority w:val="99"/>
    <w:pPr>
      <w:widowControl/>
      <w:jc w:val="left"/>
    </w:pPr>
    <w:rPr>
      <w:rFonts w:ascii="宋体" w:hAnsi="Courier New" w:eastAsia="宋体" w:cs="宋体"/>
      <w:kern w:val="0"/>
      <w:sz w:val="24"/>
      <w:szCs w:val="20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日期 Char"/>
    <w:basedOn w:val="11"/>
    <w:link w:val="5"/>
    <w:semiHidden/>
    <w:qFormat/>
    <w:uiPriority w:val="99"/>
  </w:style>
  <w:style w:type="character" w:customStyle="1" w:styleId="15">
    <w:name w:val="公文标题 Char Char"/>
    <w:link w:val="16"/>
    <w:qFormat/>
    <w:locked/>
    <w:uiPriority w:val="0"/>
    <w:rPr>
      <w:rFonts w:ascii="文鼎CS大宋" w:eastAsia="文鼎CS大宋"/>
      <w:sz w:val="44"/>
    </w:rPr>
  </w:style>
  <w:style w:type="paragraph" w:customStyle="1" w:styleId="16">
    <w:name w:val="公文标题"/>
    <w:basedOn w:val="1"/>
    <w:link w:val="15"/>
    <w:qFormat/>
    <w:uiPriority w:val="0"/>
    <w:pPr>
      <w:widowControl/>
      <w:spacing w:beforeLines="50"/>
      <w:jc w:val="center"/>
    </w:pPr>
    <w:rPr>
      <w:rFonts w:ascii="文鼎CS大宋" w:eastAsia="文鼎CS大宋"/>
      <w:sz w:val="44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标题 1 Char"/>
    <w:basedOn w:val="11"/>
    <w:link w:val="2"/>
    <w:qFormat/>
    <w:uiPriority w:val="9"/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character" w:customStyle="1" w:styleId="21">
    <w:name w:val="标题 3 Char"/>
    <w:basedOn w:val="11"/>
    <w:link w:val="3"/>
    <w:qFormat/>
    <w:uiPriority w:val="9"/>
    <w:rPr>
      <w:rFonts w:ascii="Times New Roman" w:hAnsi="Times New Roman" w:eastAsia="方正仿宋_GBK" w:cs="Times New Roman"/>
      <w:b/>
      <w:bCs/>
      <w:sz w:val="32"/>
      <w:szCs w:val="32"/>
    </w:rPr>
  </w:style>
  <w:style w:type="character" w:customStyle="1" w:styleId="22">
    <w:name w:val="纯文本 Char"/>
    <w:basedOn w:val="11"/>
    <w:link w:val="4"/>
    <w:qFormat/>
    <w:uiPriority w:val="99"/>
    <w:rPr>
      <w:rFonts w:ascii="宋体" w:hAnsi="Courier New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12A7B-5BA5-4C0F-B7D8-C9824096C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688</Words>
  <Characters>3927</Characters>
  <Lines>32</Lines>
  <Paragraphs>9</Paragraphs>
  <TotalTime>292</TotalTime>
  <ScaleCrop>false</ScaleCrop>
  <LinksUpToDate>false</LinksUpToDate>
  <CharactersWithSpaces>4606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2022-02-28T03:12:00Z</dcterms:created>
  <dc:creator>a7</dc:creator>
  <cp:lastModifiedBy>ε自定义</cp:lastModifiedBy>
  <dcterms:modified xsi:type="dcterms:W3CDTF">2022-03-07T02:12:59Z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CCF507DF7A2B4F82B6C95497631E37A1</vt:lpwstr>
  </property>
</Properties>
</file>